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75A8F" w:rsidRDefault="00182FF4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February 11</w:t>
      </w:r>
      <w:r w:rsidR="00D367E5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2020</w:t>
      </w:r>
    </w:p>
    <w:p w:rsidR="00675A8F" w:rsidRPr="00675A8F" w:rsidRDefault="00A82CD6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:30pm 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Office of Attorney General Jeff Landry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1885 N. Third St.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Commission Coordinator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 xml:space="preserve"> Monica Taylor</w:t>
      </w:r>
    </w:p>
    <w:p w:rsidR="00A53BC5" w:rsidRPr="00063B24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Legal Counsel Lauryn Sudduth</w:t>
      </w:r>
      <w:r w:rsidR="00D367E5">
        <w:rPr>
          <w:rFonts w:ascii="Times New Roman" w:hAnsi="Times New Roman" w:cs="Times New Roman"/>
          <w:bCs/>
          <w:sz w:val="28"/>
          <w:szCs w:val="28"/>
        </w:rPr>
        <w:t xml:space="preserve">, David </w:t>
      </w:r>
      <w:proofErr w:type="spellStart"/>
      <w:r w:rsidR="00D367E5">
        <w:rPr>
          <w:rFonts w:ascii="Times New Roman" w:hAnsi="Times New Roman" w:cs="Times New Roman"/>
          <w:bCs/>
          <w:sz w:val="28"/>
          <w:szCs w:val="28"/>
        </w:rPr>
        <w:t>Jeddie</w:t>
      </w:r>
      <w:proofErr w:type="spellEnd"/>
      <w:r w:rsidR="00D367E5">
        <w:rPr>
          <w:rFonts w:ascii="Times New Roman" w:hAnsi="Times New Roman" w:cs="Times New Roman"/>
          <w:bCs/>
          <w:sz w:val="28"/>
          <w:szCs w:val="28"/>
        </w:rPr>
        <w:t xml:space="preserve"> Smith</w:t>
      </w:r>
      <w:r w:rsidR="008D02FD">
        <w:rPr>
          <w:rFonts w:ascii="Times New Roman" w:hAnsi="Times New Roman" w:cs="Times New Roman"/>
          <w:bCs/>
          <w:sz w:val="28"/>
          <w:szCs w:val="28"/>
        </w:rPr>
        <w:t>, Jr.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</w:t>
      </w:r>
      <w:r w:rsidR="00675A8F">
        <w:rPr>
          <w:rFonts w:ascii="Times New Roman" w:hAnsi="Times New Roman" w:cs="Times New Roman"/>
          <w:bCs/>
          <w:sz w:val="24"/>
          <w:szCs w:val="24"/>
        </w:rPr>
        <w:t>o Order</w:t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="00675A8F"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1E2271" w:rsidRDefault="00675A8F" w:rsidP="00D367E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FE7D41" w:rsidRPr="001E2271" w:rsidRDefault="00FE7D41" w:rsidP="00FE7D41">
      <w:pPr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:rsidR="00FE7D41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f Minutes – </w:t>
      </w:r>
      <w:r w:rsidR="00182FF4">
        <w:rPr>
          <w:rFonts w:ascii="Times New Roman" w:hAnsi="Times New Roman" w:cs="Times New Roman"/>
          <w:bCs/>
          <w:sz w:val="24"/>
          <w:szCs w:val="24"/>
        </w:rPr>
        <w:t>December 4</w:t>
      </w:r>
      <w:r w:rsidR="00D367E5">
        <w:rPr>
          <w:rFonts w:ascii="Times New Roman" w:hAnsi="Times New Roman" w:cs="Times New Roman"/>
          <w:bCs/>
          <w:sz w:val="24"/>
          <w:szCs w:val="24"/>
        </w:rPr>
        <w:t>, 2019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 w:rsidR="00FE7D41">
        <w:rPr>
          <w:rFonts w:ascii="Times New Roman" w:hAnsi="Times New Roman" w:cs="Times New Roman"/>
          <w:bCs/>
          <w:sz w:val="24"/>
          <w:szCs w:val="24"/>
        </w:rPr>
        <w:tab/>
      </w:r>
      <w:r w:rsidR="00FE7D41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3B3358" w:rsidRPr="003B3358" w:rsidRDefault="003B3358" w:rsidP="003B33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42F98" w:rsidRPr="00442F98" w:rsidRDefault="00D73B45" w:rsidP="00442F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Topics f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iscussion: </w:t>
      </w:r>
    </w:p>
    <w:p w:rsidR="0086084C" w:rsidRPr="00467E7F" w:rsidRDefault="0086084C" w:rsidP="00467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3B3358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Written Protocols </w:t>
      </w:r>
      <w:r w:rsidR="00D73B45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or Forensic Medical Examiners</w:t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67E7F">
        <w:rPr>
          <w:rFonts w:ascii="Times New Roman" w:hAnsi="Times New Roman" w:cs="Times New Roman"/>
          <w:bCs/>
          <w:sz w:val="24"/>
          <w:szCs w:val="24"/>
        </w:rPr>
        <w:t>Sundée</w:t>
      </w:r>
      <w:proofErr w:type="spellEnd"/>
      <w:r w:rsidR="00467E7F">
        <w:rPr>
          <w:rFonts w:ascii="Times New Roman" w:hAnsi="Times New Roman" w:cs="Times New Roman"/>
          <w:bCs/>
          <w:sz w:val="24"/>
          <w:szCs w:val="24"/>
        </w:rPr>
        <w:t xml:space="preserve"> Winder</w:t>
      </w:r>
    </w:p>
    <w:p w:rsidR="0086084C" w:rsidRDefault="00182FF4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Issues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B3358"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Commission Members</w:t>
      </w:r>
    </w:p>
    <w:p w:rsidR="00F86343" w:rsidRPr="001E2271" w:rsidRDefault="00F86343" w:rsidP="00F863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Comment</w:t>
      </w:r>
    </w:p>
    <w:p w:rsidR="00F86343" w:rsidRPr="001E2271" w:rsidRDefault="00F86343" w:rsidP="00F8634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</w:t>
      </w:r>
      <w:r w:rsidR="00D73B45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 xml:space="preserve">ecessary </w:t>
      </w:r>
      <w:r w:rsidR="00D73B45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otes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Assign Tasks </w:t>
      </w:r>
      <w:r w:rsidR="00D73B4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nd Schedule Next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6F584A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sectPr w:rsidR="00F86343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FD" w:rsidRDefault="007D2DFD" w:rsidP="00574C16">
      <w:pPr>
        <w:spacing w:after="0" w:line="240" w:lineRule="auto"/>
      </w:pPr>
      <w:r>
        <w:separator/>
      </w:r>
    </w:p>
  </w:endnote>
  <w:endnote w:type="continuationSeparator" w:id="0">
    <w:p w:rsidR="007D2DFD" w:rsidRDefault="007D2DFD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FD" w:rsidRDefault="007D2DFD" w:rsidP="00574C16">
      <w:pPr>
        <w:spacing w:after="0" w:line="240" w:lineRule="auto"/>
      </w:pPr>
      <w:r>
        <w:separator/>
      </w:r>
    </w:p>
  </w:footnote>
  <w:footnote w:type="continuationSeparator" w:id="0">
    <w:p w:rsidR="007D2DFD" w:rsidRDefault="007D2DFD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C4"/>
    <w:multiLevelType w:val="hybridMultilevel"/>
    <w:tmpl w:val="4E988004"/>
    <w:lvl w:ilvl="0" w:tplc="16E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03E0A"/>
    <w:multiLevelType w:val="hybridMultilevel"/>
    <w:tmpl w:val="E5D84C76"/>
    <w:lvl w:ilvl="0" w:tplc="588E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6776"/>
    <w:multiLevelType w:val="hybridMultilevel"/>
    <w:tmpl w:val="6DEA11D0"/>
    <w:lvl w:ilvl="0" w:tplc="AD34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575AF"/>
    <w:multiLevelType w:val="hybridMultilevel"/>
    <w:tmpl w:val="ADA66A02"/>
    <w:lvl w:ilvl="0" w:tplc="0BFC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72B86"/>
    <w:multiLevelType w:val="hybridMultilevel"/>
    <w:tmpl w:val="8376A92C"/>
    <w:lvl w:ilvl="0" w:tplc="D9C4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84E45"/>
    <w:multiLevelType w:val="hybridMultilevel"/>
    <w:tmpl w:val="FA44B9E4"/>
    <w:lvl w:ilvl="0" w:tplc="3EF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122C0"/>
    <w:rsid w:val="00063B24"/>
    <w:rsid w:val="000A685E"/>
    <w:rsid w:val="000D0C8F"/>
    <w:rsid w:val="000E3051"/>
    <w:rsid w:val="000F3B4C"/>
    <w:rsid w:val="00111F5A"/>
    <w:rsid w:val="00147F63"/>
    <w:rsid w:val="00182FF4"/>
    <w:rsid w:val="001E2271"/>
    <w:rsid w:val="002633C1"/>
    <w:rsid w:val="002D75C1"/>
    <w:rsid w:val="003B3358"/>
    <w:rsid w:val="00421BFA"/>
    <w:rsid w:val="00442F98"/>
    <w:rsid w:val="004501DF"/>
    <w:rsid w:val="00462F38"/>
    <w:rsid w:val="00467E7F"/>
    <w:rsid w:val="004C3C11"/>
    <w:rsid w:val="0054096F"/>
    <w:rsid w:val="00574C16"/>
    <w:rsid w:val="005B6B80"/>
    <w:rsid w:val="00622F0F"/>
    <w:rsid w:val="006318C2"/>
    <w:rsid w:val="0064293B"/>
    <w:rsid w:val="0066389F"/>
    <w:rsid w:val="00675A8F"/>
    <w:rsid w:val="00687C04"/>
    <w:rsid w:val="006F584A"/>
    <w:rsid w:val="007019F2"/>
    <w:rsid w:val="00703A22"/>
    <w:rsid w:val="007438E3"/>
    <w:rsid w:val="00747BE0"/>
    <w:rsid w:val="00747C99"/>
    <w:rsid w:val="00781CB9"/>
    <w:rsid w:val="00792B0F"/>
    <w:rsid w:val="007D2DFD"/>
    <w:rsid w:val="0086084C"/>
    <w:rsid w:val="00880DF6"/>
    <w:rsid w:val="008D02FD"/>
    <w:rsid w:val="008F7959"/>
    <w:rsid w:val="00902C79"/>
    <w:rsid w:val="009D4DB8"/>
    <w:rsid w:val="009E2BDD"/>
    <w:rsid w:val="00A248C6"/>
    <w:rsid w:val="00A53BC5"/>
    <w:rsid w:val="00A82CD6"/>
    <w:rsid w:val="00B10C8A"/>
    <w:rsid w:val="00C45BCB"/>
    <w:rsid w:val="00C61404"/>
    <w:rsid w:val="00CA54C5"/>
    <w:rsid w:val="00D156E7"/>
    <w:rsid w:val="00D367E5"/>
    <w:rsid w:val="00D70C75"/>
    <w:rsid w:val="00D73B45"/>
    <w:rsid w:val="00D73C67"/>
    <w:rsid w:val="00D817E5"/>
    <w:rsid w:val="00DE5D57"/>
    <w:rsid w:val="00DF7FDE"/>
    <w:rsid w:val="00E324FE"/>
    <w:rsid w:val="00E46E07"/>
    <w:rsid w:val="00EE2561"/>
    <w:rsid w:val="00F862BF"/>
    <w:rsid w:val="00F86343"/>
    <w:rsid w:val="00FA721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9018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Wall, Kimberly</cp:lastModifiedBy>
  <cp:revision>3</cp:revision>
  <cp:lastPrinted>2019-12-09T16:47:00Z</cp:lastPrinted>
  <dcterms:created xsi:type="dcterms:W3CDTF">2019-12-05T17:24:00Z</dcterms:created>
  <dcterms:modified xsi:type="dcterms:W3CDTF">2019-12-09T16:47:00Z</dcterms:modified>
</cp:coreProperties>
</file>